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A9" w:rsidRPr="00076CA9" w:rsidRDefault="00076CA9" w:rsidP="00076CA9">
      <w:pPr>
        <w:spacing w:line="360" w:lineRule="auto"/>
        <w:jc w:val="center"/>
        <w:rPr>
          <w:b/>
          <w:caps/>
          <w:sz w:val="28"/>
          <w:szCs w:val="28"/>
        </w:rPr>
      </w:pPr>
      <w:r w:rsidRPr="00076CA9">
        <w:rPr>
          <w:b/>
          <w:caps/>
          <w:sz w:val="28"/>
          <w:szCs w:val="28"/>
        </w:rPr>
        <w:t>УВАЖАЕМЫе АКЦИОНЕРы АО «МКС»</w:t>
      </w:r>
    </w:p>
    <w:p w:rsidR="00076CA9" w:rsidRPr="00076CA9" w:rsidRDefault="00076CA9" w:rsidP="00076CA9">
      <w:pPr>
        <w:spacing w:line="360" w:lineRule="auto"/>
        <w:ind w:firstLine="720"/>
        <w:rPr>
          <w:sz w:val="28"/>
          <w:szCs w:val="28"/>
          <w:highlight w:val="cyan"/>
        </w:rPr>
      </w:pPr>
    </w:p>
    <w:p w:rsidR="00076CA9" w:rsidRPr="00076CA9" w:rsidRDefault="00076CA9" w:rsidP="00076CA9">
      <w:pPr>
        <w:spacing w:line="360" w:lineRule="auto"/>
        <w:ind w:firstLine="426"/>
        <w:rPr>
          <w:sz w:val="28"/>
          <w:szCs w:val="28"/>
        </w:rPr>
      </w:pPr>
      <w:r w:rsidRPr="00076CA9">
        <w:rPr>
          <w:sz w:val="28"/>
          <w:szCs w:val="28"/>
        </w:rPr>
        <w:t xml:space="preserve">Акционерное общество «Молочный комбинат «Ставропольский», расположенное по адресу: 355037, г. Ставрополь, ул. </w:t>
      </w:r>
      <w:proofErr w:type="spellStart"/>
      <w:r w:rsidRPr="00076CA9">
        <w:rPr>
          <w:sz w:val="28"/>
          <w:szCs w:val="28"/>
        </w:rPr>
        <w:t>Доваторцев</w:t>
      </w:r>
      <w:proofErr w:type="spellEnd"/>
      <w:r w:rsidRPr="00076CA9">
        <w:rPr>
          <w:sz w:val="28"/>
          <w:szCs w:val="28"/>
        </w:rPr>
        <w:t xml:space="preserve">, д.36, сообщает Вам, что в соответствии с Федеральным законом от 08.03.2022 № 46-ФЗ «О внесении изменений в отдельные законодательные акты Российской Федерации», акционер (акционеры) общества, в соответствии с п. 1 ст. 53 Федерального закона от 26 декабря 1995 года № 208-ФЗ «Об акционерных обществах», вправе внести вопросы в повестку дня годового общего собрания акционеров, созываемого «05» мая 2022 года, и предложения о выдвижении кандидатов для избрания в совет директоров общества и иные органы общества, до «06» апреля 2022 года включительно. </w:t>
      </w:r>
    </w:p>
    <w:p w:rsidR="00076CA9" w:rsidRPr="00076CA9" w:rsidRDefault="00076CA9" w:rsidP="00076CA9">
      <w:pPr>
        <w:spacing w:line="360" w:lineRule="auto"/>
        <w:ind w:firstLine="426"/>
        <w:jc w:val="right"/>
        <w:rPr>
          <w:sz w:val="28"/>
          <w:szCs w:val="28"/>
        </w:rPr>
      </w:pPr>
      <w:r w:rsidRPr="00076CA9">
        <w:rPr>
          <w:sz w:val="28"/>
          <w:szCs w:val="28"/>
        </w:rPr>
        <w:t xml:space="preserve"> </w:t>
      </w:r>
    </w:p>
    <w:p w:rsidR="00076CA9" w:rsidRPr="00076CA9" w:rsidRDefault="00076CA9" w:rsidP="00076CA9">
      <w:pPr>
        <w:spacing w:line="360" w:lineRule="auto"/>
        <w:ind w:firstLine="426"/>
        <w:jc w:val="right"/>
        <w:rPr>
          <w:b/>
          <w:sz w:val="28"/>
          <w:szCs w:val="28"/>
        </w:rPr>
      </w:pPr>
      <w:r w:rsidRPr="00076CA9">
        <w:rPr>
          <w:b/>
          <w:sz w:val="28"/>
          <w:szCs w:val="28"/>
        </w:rPr>
        <w:t>Совет директоров АО «МКС»</w:t>
      </w:r>
    </w:p>
    <w:p w:rsidR="00CF0EA1" w:rsidRDefault="00CF0EA1">
      <w:bookmarkStart w:id="0" w:name="_GoBack"/>
      <w:bookmarkEnd w:id="0"/>
    </w:p>
    <w:sectPr w:rsidR="00CF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F"/>
    <w:rsid w:val="00076CA9"/>
    <w:rsid w:val="008A5ABF"/>
    <w:rsid w:val="00C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384BB-CD9A-4E80-8817-BCCBA5B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Г. Кабалова</dc:creator>
  <cp:keywords/>
  <dc:description/>
  <cp:lastModifiedBy>Анжела Г. Кабалова</cp:lastModifiedBy>
  <cp:revision>2</cp:revision>
  <dcterms:created xsi:type="dcterms:W3CDTF">2022-03-24T07:37:00Z</dcterms:created>
  <dcterms:modified xsi:type="dcterms:W3CDTF">2022-03-24T07:37:00Z</dcterms:modified>
</cp:coreProperties>
</file>